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19F298" w14:textId="3DC13F73" w:rsidR="00DB5BF6" w:rsidRPr="00DB5BF6" w:rsidRDefault="00DB5BF6">
      <w:pPr>
        <w:rPr>
          <w:b/>
          <w:bCs/>
        </w:rPr>
      </w:pPr>
      <w:r w:rsidRPr="00DB5BF6">
        <w:rPr>
          <w:b/>
          <w:bCs/>
        </w:rPr>
        <w:t xml:space="preserve">Розподіл пропонованої </w:t>
      </w:r>
      <w:r w:rsidR="000C4B54">
        <w:rPr>
          <w:b/>
          <w:bCs/>
        </w:rPr>
        <w:t>групи</w:t>
      </w:r>
      <w:r w:rsidRPr="00DB5BF6">
        <w:rPr>
          <w:b/>
          <w:bCs/>
        </w:rPr>
        <w:t xml:space="preserve"> експертів / </w:t>
      </w:r>
      <w:r w:rsidR="00BA53FB">
        <w:rPr>
          <w:b/>
          <w:bCs/>
          <w:lang w:val="en-US"/>
        </w:rPr>
        <w:t>E</w:t>
      </w:r>
      <w:r w:rsidRPr="00DB5BF6">
        <w:rPr>
          <w:b/>
          <w:bCs/>
          <w:lang w:val="en-US"/>
        </w:rPr>
        <w:t>xperts</w:t>
      </w:r>
      <w:r w:rsidRPr="00DB5BF6">
        <w:rPr>
          <w:b/>
          <w:bCs/>
        </w:rPr>
        <w:t xml:space="preserve"> </w:t>
      </w:r>
      <w:r w:rsidRPr="00DB5BF6">
        <w:rPr>
          <w:b/>
          <w:bCs/>
          <w:lang w:val="en-US"/>
        </w:rPr>
        <w:t>assignment</w:t>
      </w:r>
      <w:r w:rsidRPr="00DB5BF6">
        <w:rPr>
          <w:b/>
          <w:bCs/>
        </w:rPr>
        <w:t xml:space="preserve"> </w:t>
      </w:r>
      <w:r w:rsidRPr="00DB5BF6">
        <w:rPr>
          <w:b/>
          <w:bCs/>
          <w:lang w:val="en-US"/>
        </w:rPr>
        <w:t>plan</w:t>
      </w:r>
      <w:r w:rsidRPr="00DB5BF6">
        <w:rPr>
          <w:b/>
          <w:bCs/>
        </w:rPr>
        <w:t>:</w:t>
      </w:r>
    </w:p>
    <w:p w14:paraId="743BD292" w14:textId="3B694B97" w:rsidR="00DB5BF6" w:rsidRDefault="00DB5BF6">
      <w:r>
        <w:t>Тендер</w:t>
      </w:r>
      <w:r w:rsidR="00BA53FB">
        <w:rPr>
          <w:lang w:val="en-US"/>
        </w:rPr>
        <w:t>/ Tender</w:t>
      </w:r>
      <w:r>
        <w:t xml:space="preserve">: </w:t>
      </w:r>
      <w:r w:rsidR="00736345" w:rsidRPr="00736345">
        <w:t>7000004381</w:t>
      </w:r>
    </w:p>
    <w:p w14:paraId="46EB361A" w14:textId="320EFD55" w:rsidR="00DB5BF6" w:rsidRDefault="00DB5BF6">
      <w:r>
        <w:t>Учасник</w:t>
      </w:r>
      <w:r>
        <w:rPr>
          <w:lang w:val="en-US"/>
        </w:rPr>
        <w:t xml:space="preserve"> / </w:t>
      </w:r>
      <w:r w:rsidR="00BA53FB">
        <w:rPr>
          <w:lang w:val="en-US"/>
        </w:rPr>
        <w:t>B</w:t>
      </w:r>
      <w:r>
        <w:rPr>
          <w:lang w:val="en-US"/>
        </w:rPr>
        <w:t>idder</w:t>
      </w:r>
      <w:r>
        <w:t xml:space="preserve">: </w:t>
      </w:r>
      <w:r w:rsidR="00F25898">
        <w:t>________________________________________</w:t>
      </w:r>
    </w:p>
    <w:tbl>
      <w:tblPr>
        <w:tblStyle w:val="TableGrid"/>
        <w:tblpPr w:leftFromText="180" w:rightFromText="180" w:horzAnchor="margin" w:tblpY="1965"/>
        <w:tblW w:w="9776" w:type="dxa"/>
        <w:tblLook w:val="04A0" w:firstRow="1" w:lastRow="0" w:firstColumn="1" w:lastColumn="0" w:noHBand="0" w:noVBand="1"/>
      </w:tblPr>
      <w:tblGrid>
        <w:gridCol w:w="442"/>
        <w:gridCol w:w="6499"/>
        <w:gridCol w:w="2835"/>
      </w:tblGrid>
      <w:tr w:rsidR="00F25898" w14:paraId="578B6A6F" w14:textId="77777777" w:rsidTr="00A305FF">
        <w:tc>
          <w:tcPr>
            <w:tcW w:w="442" w:type="dxa"/>
          </w:tcPr>
          <w:p w14:paraId="2FCAB3C1" w14:textId="5461D687" w:rsidR="00F25898" w:rsidRDefault="00F25898" w:rsidP="00E20E07">
            <w:r>
              <w:t xml:space="preserve"> №</w:t>
            </w:r>
          </w:p>
        </w:tc>
        <w:tc>
          <w:tcPr>
            <w:tcW w:w="6499" w:type="dxa"/>
          </w:tcPr>
          <w:p w14:paraId="0E5EC77C" w14:textId="5BDC90C1" w:rsidR="00F25898" w:rsidRPr="00ED2171" w:rsidRDefault="00F25898" w:rsidP="00ED2171">
            <w:pPr>
              <w:jc w:val="center"/>
              <w:rPr>
                <w:lang w:val="en-US"/>
              </w:rPr>
            </w:pPr>
            <w:r>
              <w:t xml:space="preserve">Опис </w:t>
            </w:r>
            <w:r w:rsidR="00ED2171">
              <w:t>/</w:t>
            </w:r>
            <w:r w:rsidR="00E047D1">
              <w:t>D</w:t>
            </w:r>
            <w:r w:rsidR="00ED2171">
              <w:rPr>
                <w:lang w:val="en-US"/>
              </w:rPr>
              <w:t>escription</w:t>
            </w:r>
          </w:p>
        </w:tc>
        <w:tc>
          <w:tcPr>
            <w:tcW w:w="2835" w:type="dxa"/>
          </w:tcPr>
          <w:p w14:paraId="6517A7C0" w14:textId="0E7DC3E9" w:rsidR="00F25898" w:rsidRPr="00ED2171" w:rsidRDefault="00F25898" w:rsidP="00ED2171">
            <w:pPr>
              <w:jc w:val="center"/>
              <w:rPr>
                <w:lang w:val="en-US"/>
              </w:rPr>
            </w:pPr>
            <w:r>
              <w:t>Ім’я та прізвище</w:t>
            </w:r>
            <w:r w:rsidR="00ED2171">
              <w:rPr>
                <w:lang w:val="en-US"/>
              </w:rPr>
              <w:t xml:space="preserve"> </w:t>
            </w:r>
            <w:r w:rsidR="00F11339">
              <w:rPr>
                <w:lang w:val="ru-RU"/>
              </w:rPr>
              <w:t>експерта</w:t>
            </w:r>
            <w:r w:rsidR="00ED2171">
              <w:rPr>
                <w:lang w:val="en-US"/>
              </w:rPr>
              <w:t>/ First Name</w:t>
            </w:r>
            <w:r w:rsidR="00F11339">
              <w:rPr>
                <w:lang w:val="en-US"/>
              </w:rPr>
              <w:t>, Last name of an expert</w:t>
            </w:r>
          </w:p>
        </w:tc>
      </w:tr>
      <w:tr w:rsidR="000A1055" w14:paraId="1BEAD90F" w14:textId="77777777" w:rsidTr="00A1058F">
        <w:trPr>
          <w:trHeight w:val="1161"/>
        </w:trPr>
        <w:tc>
          <w:tcPr>
            <w:tcW w:w="442" w:type="dxa"/>
          </w:tcPr>
          <w:p w14:paraId="6B7480CC" w14:textId="1228EE14" w:rsidR="000A1055" w:rsidRDefault="000A1055" w:rsidP="00ED2171">
            <w:r>
              <w:rPr>
                <w:lang w:val="en-US"/>
              </w:rPr>
              <w:t>1</w:t>
            </w:r>
            <w:r w:rsidRPr="003D6476">
              <w:t xml:space="preserve"> </w:t>
            </w:r>
          </w:p>
        </w:tc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69A6" w14:textId="4FFD094A" w:rsidR="001334EE" w:rsidRPr="002B475E" w:rsidRDefault="00D9448F" w:rsidP="00ED2171">
            <w:pPr>
              <w:rPr>
                <w:rStyle w:val="normaltextrun"/>
                <w:rFonts w:cs="Arial"/>
                <w:b/>
                <w:bCs/>
                <w:iCs/>
                <w:color w:val="000000"/>
                <w:sz w:val="26"/>
                <w:szCs w:val="26"/>
                <w:shd w:val="clear" w:color="auto" w:fill="FFFFFF"/>
              </w:rPr>
            </w:pPr>
            <w:r w:rsidRPr="002B475E">
              <w:rPr>
                <w:rStyle w:val="normaltextrun"/>
                <w:rFonts w:cs="Arial"/>
                <w:b/>
                <w:bCs/>
                <w:iCs/>
                <w:color w:val="000000"/>
                <w:sz w:val="26"/>
                <w:szCs w:val="26"/>
                <w:shd w:val="clear" w:color="auto" w:fill="FFFFFF"/>
              </w:rPr>
              <w:t>Е</w:t>
            </w:r>
            <w:r w:rsidR="001334EE" w:rsidRPr="001334EE">
              <w:rPr>
                <w:rStyle w:val="normaltextrun"/>
                <w:rFonts w:cs="Arial"/>
                <w:b/>
                <w:bCs/>
                <w:iCs/>
                <w:color w:val="000000"/>
                <w:sz w:val="26"/>
                <w:szCs w:val="26"/>
                <w:shd w:val="clear" w:color="auto" w:fill="FFFFFF"/>
              </w:rPr>
              <w:t xml:space="preserve">ксперт </w:t>
            </w:r>
            <w:r w:rsidR="00E047D1" w:rsidRPr="002B475E">
              <w:rPr>
                <w:rStyle w:val="normaltextrun"/>
                <w:rFonts w:cs="Arial"/>
                <w:b/>
                <w:bCs/>
                <w:iCs/>
                <w:color w:val="000000"/>
                <w:sz w:val="26"/>
                <w:szCs w:val="26"/>
                <w:shd w:val="clear" w:color="auto" w:fill="FFFFFF"/>
              </w:rPr>
              <w:t>1</w:t>
            </w:r>
          </w:p>
          <w:p w14:paraId="6D84A00E" w14:textId="5682AE71" w:rsidR="001334EE" w:rsidRDefault="00116F56" w:rsidP="00ED2171">
            <w:pPr>
              <w:rPr>
                <w:rFonts w:ascii="Arial" w:hAnsi="Arial"/>
              </w:rPr>
            </w:pPr>
            <w:r>
              <w:rPr>
                <w:rFonts w:cs="Arial"/>
                <w:iCs/>
                <w:color w:val="000000"/>
                <w:shd w:val="clear" w:color="auto" w:fill="FFFFFF"/>
                <w:lang w:val="ru-RU"/>
              </w:rPr>
              <w:t>(</w:t>
            </w:r>
            <w:r w:rsidRPr="00116F56">
              <w:rPr>
                <w:rFonts w:cs="Arial"/>
                <w:iCs/>
                <w:color w:val="000000"/>
                <w:shd w:val="clear" w:color="auto" w:fill="FFFFFF"/>
              </w:rPr>
              <w:t>журналістика, філологія, державна політика</w:t>
            </w:r>
            <w:r w:rsidR="002B475E" w:rsidRPr="002B475E">
              <w:rPr>
                <w:rFonts w:cs="Arial"/>
                <w:iCs/>
                <w:color w:val="000000"/>
                <w:shd w:val="clear" w:color="auto" w:fill="FFFFFF"/>
              </w:rPr>
              <w:t>)</w:t>
            </w:r>
            <w:r w:rsidR="001334EE" w:rsidRPr="001334EE">
              <w:rPr>
                <w:rFonts w:ascii="Arial" w:hAnsi="Arial" w:cs="Arial"/>
                <w:color w:val="000000"/>
              </w:rPr>
              <w:t>/</w:t>
            </w:r>
          </w:p>
          <w:p w14:paraId="74F5F8C4" w14:textId="51AFCF90" w:rsidR="001334EE" w:rsidRPr="001334EE" w:rsidRDefault="00D9448F" w:rsidP="00ED2171">
            <w:pPr>
              <w:rPr>
                <w:rStyle w:val="normaltextrun"/>
                <w:rFonts w:cs="Arial"/>
                <w:b/>
                <w:bCs/>
                <w:iCs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Style w:val="normaltextrun"/>
                <w:rFonts w:cs="Arial"/>
                <w:b/>
                <w:bCs/>
                <w:iCs/>
                <w:color w:val="000000"/>
                <w:sz w:val="26"/>
                <w:szCs w:val="26"/>
                <w:shd w:val="clear" w:color="auto" w:fill="FFFFFF"/>
                <w:lang w:val="ru-RU"/>
              </w:rPr>
              <w:t>Е</w:t>
            </w:r>
            <w:r w:rsidR="001334EE" w:rsidRPr="001334EE">
              <w:rPr>
                <w:rStyle w:val="normaltextrun"/>
                <w:rFonts w:cs="Arial"/>
                <w:b/>
                <w:bCs/>
                <w:iCs/>
                <w:color w:val="000000"/>
                <w:sz w:val="26"/>
                <w:szCs w:val="26"/>
                <w:shd w:val="clear" w:color="auto" w:fill="FFFFFF"/>
              </w:rPr>
              <w:t xml:space="preserve">xpert </w:t>
            </w:r>
            <w:r w:rsidR="00E047D1">
              <w:rPr>
                <w:rStyle w:val="normaltextrun"/>
                <w:rFonts w:cs="Arial"/>
                <w:b/>
                <w:bCs/>
                <w:iCs/>
                <w:color w:val="000000"/>
                <w:sz w:val="26"/>
                <w:szCs w:val="26"/>
                <w:shd w:val="clear" w:color="auto" w:fill="FFFFFF"/>
                <w:lang w:val="en-GB"/>
              </w:rPr>
              <w:t>1</w:t>
            </w:r>
          </w:p>
          <w:p w14:paraId="6A46DCA5" w14:textId="1846EC37" w:rsidR="00B54EE4" w:rsidRPr="00241ED5" w:rsidRDefault="00B54EE4" w:rsidP="00B54EE4">
            <w:pPr>
              <w:jc w:val="both"/>
            </w:pPr>
            <w:r>
              <w:t xml:space="preserve">(journalism, </w:t>
            </w:r>
            <w:r w:rsidRPr="00AA3D0E">
              <w:t>philology</w:t>
            </w:r>
            <w:r>
              <w:t>, public policy)</w:t>
            </w:r>
            <w:r w:rsidRPr="00241ED5">
              <w:rPr>
                <w:lang w:val="en-US"/>
              </w:rPr>
              <w:t xml:space="preserve"> </w:t>
            </w:r>
          </w:p>
          <w:p w14:paraId="6F7DFA08" w14:textId="0E3A366E" w:rsidR="000A1055" w:rsidRPr="007863F1" w:rsidRDefault="000A1055" w:rsidP="00ED2171">
            <w:pPr>
              <w:rPr>
                <w:lang w:val="en-US"/>
              </w:rPr>
            </w:pPr>
          </w:p>
        </w:tc>
        <w:tc>
          <w:tcPr>
            <w:tcW w:w="2835" w:type="dxa"/>
            <w:shd w:val="clear" w:color="auto" w:fill="D9D9D9" w:themeFill="background1" w:themeFillShade="D9"/>
          </w:tcPr>
          <w:p w14:paraId="4EEE02B6" w14:textId="77777777" w:rsidR="000A1055" w:rsidRDefault="000A1055" w:rsidP="00ED2171"/>
        </w:tc>
      </w:tr>
      <w:tr w:rsidR="000A1055" w14:paraId="503A8E6D" w14:textId="77777777" w:rsidTr="00A1058F">
        <w:trPr>
          <w:trHeight w:val="1409"/>
        </w:trPr>
        <w:tc>
          <w:tcPr>
            <w:tcW w:w="442" w:type="dxa"/>
          </w:tcPr>
          <w:p w14:paraId="4A57BA4A" w14:textId="796FE8B5" w:rsidR="000A1055" w:rsidRPr="00F25898" w:rsidRDefault="000A1055" w:rsidP="00ED2171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6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04211" w14:textId="3D2745D2" w:rsidR="001334EE" w:rsidRPr="001334EE" w:rsidRDefault="00D9448F" w:rsidP="001334EE">
            <w:pPr>
              <w:rPr>
                <w:rStyle w:val="normaltextrun"/>
                <w:rFonts w:cs="Arial"/>
                <w:b/>
                <w:bCs/>
                <w:iCs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Style w:val="normaltextrun"/>
                <w:rFonts w:cs="Arial"/>
                <w:b/>
                <w:bCs/>
                <w:iCs/>
                <w:color w:val="000000"/>
                <w:sz w:val="26"/>
                <w:szCs w:val="26"/>
                <w:shd w:val="clear" w:color="auto" w:fill="FFFFFF"/>
                <w:lang w:val="ru-RU"/>
              </w:rPr>
              <w:t>Е</w:t>
            </w:r>
            <w:r w:rsidR="001334EE" w:rsidRPr="001334EE">
              <w:rPr>
                <w:rStyle w:val="normaltextrun"/>
                <w:rFonts w:cs="Arial"/>
                <w:b/>
                <w:bCs/>
                <w:iCs/>
                <w:color w:val="000000"/>
                <w:sz w:val="26"/>
                <w:szCs w:val="26"/>
                <w:shd w:val="clear" w:color="auto" w:fill="FFFFFF"/>
              </w:rPr>
              <w:t xml:space="preserve">ксперт </w:t>
            </w:r>
            <w:r w:rsidR="001334EE">
              <w:rPr>
                <w:rStyle w:val="normaltextrun"/>
                <w:rFonts w:cs="Arial"/>
                <w:b/>
                <w:bCs/>
                <w:iCs/>
                <w:color w:val="000000"/>
                <w:sz w:val="26"/>
                <w:szCs w:val="26"/>
                <w:shd w:val="clear" w:color="auto" w:fill="FFFFFF"/>
              </w:rPr>
              <w:t>2</w:t>
            </w:r>
          </w:p>
          <w:p w14:paraId="7F137C69" w14:textId="55917E76" w:rsidR="001334EE" w:rsidRDefault="003C1352" w:rsidP="001334EE">
            <w:pPr>
              <w:rPr>
                <w:rFonts w:ascii="Arial" w:hAnsi="Arial"/>
              </w:rPr>
            </w:pPr>
            <w:r>
              <w:rPr>
                <w:rFonts w:cs="Arial"/>
                <w:iCs/>
                <w:color w:val="000000"/>
                <w:shd w:val="clear" w:color="auto" w:fill="FFFFFF"/>
                <w:lang w:val="ru-RU"/>
              </w:rPr>
              <w:t>(</w:t>
            </w:r>
            <w:r w:rsidRPr="003C1352">
              <w:rPr>
                <w:rFonts w:cs="Arial"/>
                <w:iCs/>
                <w:color w:val="000000"/>
                <w:shd w:val="clear" w:color="auto" w:fill="FFFFFF"/>
              </w:rPr>
              <w:t>журналістика, політологія, філологія</w:t>
            </w:r>
            <w:r w:rsidR="00E20E07" w:rsidRPr="00E20E07">
              <w:rPr>
                <w:rFonts w:cs="Arial"/>
                <w:iCs/>
                <w:color w:val="000000"/>
                <w:shd w:val="clear" w:color="auto" w:fill="FFFFFF"/>
              </w:rPr>
              <w:t>)</w:t>
            </w:r>
            <w:r w:rsidR="001334EE" w:rsidRPr="001334EE">
              <w:rPr>
                <w:rFonts w:ascii="Arial" w:hAnsi="Arial" w:cs="Arial"/>
                <w:color w:val="000000"/>
              </w:rPr>
              <w:t>/</w:t>
            </w:r>
          </w:p>
          <w:p w14:paraId="6A242697" w14:textId="714CB32F" w:rsidR="001334EE" w:rsidRPr="001334EE" w:rsidRDefault="00D9448F" w:rsidP="001334EE">
            <w:pPr>
              <w:rPr>
                <w:rStyle w:val="normaltextrun"/>
                <w:rFonts w:cs="Arial"/>
                <w:b/>
                <w:bCs/>
                <w:iCs/>
                <w:color w:val="000000"/>
                <w:sz w:val="26"/>
                <w:szCs w:val="26"/>
                <w:shd w:val="clear" w:color="auto" w:fill="FFFFFF"/>
              </w:rPr>
            </w:pPr>
            <w:r>
              <w:rPr>
                <w:rStyle w:val="normaltextrun"/>
                <w:rFonts w:cs="Arial"/>
                <w:b/>
                <w:bCs/>
                <w:iCs/>
                <w:color w:val="000000"/>
                <w:sz w:val="26"/>
                <w:szCs w:val="26"/>
                <w:shd w:val="clear" w:color="auto" w:fill="FFFFFF"/>
                <w:lang w:val="ru-RU"/>
              </w:rPr>
              <w:t>Е</w:t>
            </w:r>
            <w:r w:rsidR="001334EE" w:rsidRPr="001334EE">
              <w:rPr>
                <w:rStyle w:val="normaltextrun"/>
                <w:rFonts w:cs="Arial"/>
                <w:b/>
                <w:bCs/>
                <w:iCs/>
                <w:color w:val="000000"/>
                <w:sz w:val="26"/>
                <w:szCs w:val="26"/>
                <w:shd w:val="clear" w:color="auto" w:fill="FFFFFF"/>
              </w:rPr>
              <w:t xml:space="preserve">xpert </w:t>
            </w:r>
            <w:r w:rsidR="001334EE" w:rsidRPr="00736345">
              <w:rPr>
                <w:rStyle w:val="normaltextrun"/>
                <w:rFonts w:cs="Arial"/>
                <w:b/>
                <w:bCs/>
                <w:iCs/>
                <w:color w:val="000000"/>
                <w:sz w:val="26"/>
                <w:szCs w:val="26"/>
                <w:shd w:val="clear" w:color="auto" w:fill="FFFFFF"/>
                <w:lang w:val="ru-RU"/>
              </w:rPr>
              <w:t>2</w:t>
            </w:r>
            <w:r w:rsidR="001334EE" w:rsidRPr="001334EE">
              <w:rPr>
                <w:rStyle w:val="normaltextrun"/>
                <w:rFonts w:cs="Arial"/>
                <w:b/>
                <w:bCs/>
                <w:iCs/>
                <w:color w:val="000000"/>
                <w:sz w:val="26"/>
                <w:szCs w:val="26"/>
                <w:shd w:val="clear" w:color="auto" w:fill="FFFFFF"/>
              </w:rPr>
              <w:t xml:space="preserve"> </w:t>
            </w:r>
          </w:p>
          <w:p w14:paraId="229285F2" w14:textId="49AD4BEF" w:rsidR="000A1055" w:rsidRDefault="006111D5" w:rsidP="001334EE">
            <w:r w:rsidRPr="0037789E">
              <w:rPr>
                <w:rFonts w:eastAsia="Arial" w:cs="Arial"/>
                <w:lang w:val="en-US"/>
              </w:rPr>
              <w:t xml:space="preserve">(journalism, political science, </w:t>
            </w:r>
            <w:r w:rsidRPr="0037789E">
              <w:rPr>
                <w:lang w:val="en-US"/>
              </w:rPr>
              <w:t>philology</w:t>
            </w:r>
            <w:r w:rsidRPr="0037789E">
              <w:rPr>
                <w:rFonts w:eastAsia="Arial" w:cs="Arial"/>
                <w:lang w:val="en-US"/>
              </w:rPr>
              <w:t>)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6A295F51" w14:textId="77777777" w:rsidR="000A1055" w:rsidRDefault="000A1055" w:rsidP="00ED2171"/>
        </w:tc>
      </w:tr>
    </w:tbl>
    <w:p w14:paraId="0E6E3009" w14:textId="77777777" w:rsidR="00DB5BF6" w:rsidRDefault="00DB5BF6"/>
    <w:sectPr w:rsidR="00DB5B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BF6"/>
    <w:rsid w:val="00080A0C"/>
    <w:rsid w:val="000A1055"/>
    <w:rsid w:val="000C4B54"/>
    <w:rsid w:val="00116F56"/>
    <w:rsid w:val="001334EE"/>
    <w:rsid w:val="00244DB4"/>
    <w:rsid w:val="002612E0"/>
    <w:rsid w:val="002B475E"/>
    <w:rsid w:val="003C1352"/>
    <w:rsid w:val="00564205"/>
    <w:rsid w:val="006111D5"/>
    <w:rsid w:val="00736345"/>
    <w:rsid w:val="007863F1"/>
    <w:rsid w:val="00911299"/>
    <w:rsid w:val="009D3CF1"/>
    <w:rsid w:val="00A1058F"/>
    <w:rsid w:val="00A305FF"/>
    <w:rsid w:val="00AB6F2E"/>
    <w:rsid w:val="00B3291F"/>
    <w:rsid w:val="00B54EE4"/>
    <w:rsid w:val="00BA53FB"/>
    <w:rsid w:val="00C878B6"/>
    <w:rsid w:val="00D17262"/>
    <w:rsid w:val="00D5022F"/>
    <w:rsid w:val="00D9448F"/>
    <w:rsid w:val="00DB5BF6"/>
    <w:rsid w:val="00DB7E58"/>
    <w:rsid w:val="00E047D1"/>
    <w:rsid w:val="00E20E07"/>
    <w:rsid w:val="00E33F8F"/>
    <w:rsid w:val="00ED2171"/>
    <w:rsid w:val="00EF2F71"/>
    <w:rsid w:val="00F11339"/>
    <w:rsid w:val="00F25898"/>
    <w:rsid w:val="00F2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7136DC"/>
  <w15:chartTrackingRefBased/>
  <w15:docId w15:val="{B3BA4AC1-434C-4191-9012-01ABEAA86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B5B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5BF6"/>
    <w:pPr>
      <w:ind w:left="720"/>
      <w:contextualSpacing/>
    </w:pPr>
  </w:style>
  <w:style w:type="character" w:customStyle="1" w:styleId="normaltextrun">
    <w:name w:val="normaltextrun"/>
    <w:basedOn w:val="DefaultParagraphFont"/>
    <w:rsid w:val="001334EE"/>
  </w:style>
  <w:style w:type="paragraph" w:customStyle="1" w:styleId="3Einrckung">
    <w:name w:val="3. Einrückung"/>
    <w:basedOn w:val="Normal"/>
    <w:uiPriority w:val="2"/>
    <w:qFormat/>
    <w:rsid w:val="00D9448F"/>
    <w:pPr>
      <w:tabs>
        <w:tab w:val="left" w:pos="567"/>
        <w:tab w:val="left" w:pos="1134"/>
        <w:tab w:val="left" w:pos="1701"/>
      </w:tabs>
      <w:spacing w:after="240" w:line="240" w:lineRule="auto"/>
      <w:ind w:left="1701" w:hanging="567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48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leaned_x0020_up xmlns="3b4ddbec-3349-4c85-93f9-32bd5c8d2b43">true</cleaned_x0020_up>
    <TaxCatchAll xmlns="d48a697e-fd98-49a0-85bc-f2587ce56d60" xsi:nil="true"/>
    <lcf76f155ced4ddcb4097134ff3c332f xmlns="3b4ddbec-3349-4c85-93f9-32bd5c8d2b43">
      <Terms xmlns="http://schemas.microsoft.com/office/infopath/2007/PartnerControls"/>
    </lcf76f155ced4ddcb4097134ff3c332f>
    <Status xmlns="3b4ddbec-3349-4c85-93f9-32bd5c8d2b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F754FA02DCA72488A894E436BA3344B" ma:contentTypeVersion="19" ma:contentTypeDescription="Створення нового документа." ma:contentTypeScope="" ma:versionID="f0691d620b36f3ae0b8a56dd7cd5737d">
  <xsd:schema xmlns:xsd="http://www.w3.org/2001/XMLSchema" xmlns:xs="http://www.w3.org/2001/XMLSchema" xmlns:p="http://schemas.microsoft.com/office/2006/metadata/properties" xmlns:ns2="3b4ddbec-3349-4c85-93f9-32bd5c8d2b43" xmlns:ns3="d48a697e-fd98-49a0-85bc-f2587ce56d60" targetNamespace="http://schemas.microsoft.com/office/2006/metadata/properties" ma:root="true" ma:fieldsID="73153b6427d074c084f3828329cc23dd" ns2:_="" ns3:_="">
    <xsd:import namespace="3b4ddbec-3349-4c85-93f9-32bd5c8d2b43"/>
    <xsd:import namespace="d48a697e-fd98-49a0-85bc-f2587ce56d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cleaned_x0020_up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4ddbec-3349-4c85-93f9-32bd5c8d2b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cleaned_x0020_up" ma:index="20" nillable="true" ma:displayName="cleaned up" ma:default="1" ma:internalName="cleaned_x0020_up">
      <xsd:simpleType>
        <xsd:restriction base="dms:Boolean"/>
      </xsd:simpleType>
    </xsd:element>
    <xsd:element name="lcf76f155ced4ddcb4097134ff3c332f" ma:index="22" nillable="true" ma:taxonomy="true" ma:internalName="lcf76f155ced4ddcb4097134ff3c332f" ma:taxonomyFieldName="MediaServiceImageTags" ma:displayName="Теги зображень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26" nillable="true" ma:displayName="Status" ma:format="Dropdown" ma:internalName="Statu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8a697e-fd98-49a0-85bc-f2587ce56d6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ff593d6-2266-4918-b150-2dc17423ea98}" ma:internalName="TaxCatchAll" ma:showField="CatchAllData" ma:web="d48a697e-fd98-49a0-85bc-f2587ce56d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407E07C-D16C-45A4-8A8B-64470277B760}">
  <ds:schemaRefs>
    <ds:schemaRef ds:uri="http://schemas.microsoft.com/office/2006/metadata/properties"/>
    <ds:schemaRef ds:uri="http://schemas.microsoft.com/office/infopath/2007/PartnerControls"/>
    <ds:schemaRef ds:uri="3b4ddbec-3349-4c85-93f9-32bd5c8d2b43"/>
    <ds:schemaRef ds:uri="d48a697e-fd98-49a0-85bc-f2587ce56d60"/>
  </ds:schemaRefs>
</ds:datastoreItem>
</file>

<file path=customXml/itemProps2.xml><?xml version="1.0" encoding="utf-8"?>
<ds:datastoreItem xmlns:ds="http://schemas.openxmlformats.org/officeDocument/2006/customXml" ds:itemID="{56603AA9-451D-43A2-95F6-DE28D0D038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4ddbec-3349-4c85-93f9-32bd5c8d2b43"/>
    <ds:schemaRef ds:uri="d48a697e-fd98-49a0-85bc-f2587ce56d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4353979-B071-4B74-9457-739BEF469BF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Meshkovoi, Maksym GIZ UA</dc:creator>
  <cp:keywords/>
  <dc:description/>
  <cp:lastModifiedBy>Dvoynos, Tetiana GIZ UA</cp:lastModifiedBy>
  <cp:revision>30</cp:revision>
  <dcterms:created xsi:type="dcterms:W3CDTF">2023-12-22T15:33:00Z</dcterms:created>
  <dcterms:modified xsi:type="dcterms:W3CDTF">2026-03-26T14:49:00Z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0x0101009F754FA02DCA72488A894E436BA3344B</vt:lpwstr>
  </property>
</Properties>
</file>